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30FB75E" w:rsidR="00152A13" w:rsidRPr="00856508" w:rsidRDefault="00A06D1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Coordinador de Campo </w:t>
      </w:r>
      <w:r w:rsidR="00E04F30">
        <w:rPr>
          <w:rFonts w:ascii="Tahoma" w:hAnsi="Tahoma" w:cs="Tahoma"/>
          <w:i w:val="0"/>
          <w:color w:val="805085"/>
          <w:sz w:val="36"/>
          <w:szCs w:val="40"/>
        </w:rPr>
        <w:t>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E9A3010" w:rsidR="00527FC7" w:rsidRPr="00E04F30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E04F30" w:rsidRPr="00E04F30">
              <w:rPr>
                <w:rFonts w:ascii="Tahoma" w:hAnsi="Tahoma" w:cs="Tahoma"/>
              </w:rPr>
              <w:t>Uzziel</w:t>
            </w:r>
            <w:proofErr w:type="spellEnd"/>
            <w:r w:rsidR="00E04F30" w:rsidRPr="00E04F30">
              <w:rPr>
                <w:rFonts w:ascii="Tahoma" w:hAnsi="Tahoma" w:cs="Tahoma"/>
              </w:rPr>
              <w:t xml:space="preserve"> Octavio Ibarra Mellado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FEA896A" w14:textId="77777777" w:rsidR="00E04F30" w:rsidRPr="00E04F30" w:rsidRDefault="00E04F30" w:rsidP="00E04F3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04F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Maestría en Ciencias con Orientación en Gestión e Innovación del Diseño</w:t>
            </w:r>
          </w:p>
          <w:p w14:paraId="13A6A341" w14:textId="77777777" w:rsidR="00E04F30" w:rsidRPr="00E04F30" w:rsidRDefault="00E04F30" w:rsidP="00E04F3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04F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2018 - 2020</w:t>
            </w:r>
          </w:p>
          <w:p w14:paraId="7AD1BA85" w14:textId="77777777" w:rsidR="00E04F30" w:rsidRPr="00E04F30" w:rsidRDefault="00E04F30" w:rsidP="00E04F3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04F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Arquitectura UANL</w:t>
            </w:r>
          </w:p>
          <w:p w14:paraId="5AED6C36" w14:textId="77777777" w:rsidR="00E04F30" w:rsidRPr="00E04F30" w:rsidRDefault="00E04F30" w:rsidP="00E04F3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15D4309" w14:textId="77777777" w:rsidR="00E04F30" w:rsidRPr="00E04F30" w:rsidRDefault="00E04F30" w:rsidP="00E04F3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04F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Diseño Gráfico</w:t>
            </w:r>
          </w:p>
          <w:p w14:paraId="51E18DEE" w14:textId="77777777" w:rsidR="00E04F30" w:rsidRPr="00E04F30" w:rsidRDefault="00E04F30" w:rsidP="00E04F3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04F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2007 - 2011</w:t>
            </w:r>
          </w:p>
          <w:p w14:paraId="70C2C87C" w14:textId="77777777" w:rsidR="00A06D17" w:rsidRDefault="00E04F30" w:rsidP="00E04F3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04F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Artes Plásticas UAdeC</w:t>
            </w:r>
          </w:p>
          <w:p w14:paraId="12688D69" w14:textId="31CBC149" w:rsidR="00E04F30" w:rsidRPr="00E04F30" w:rsidRDefault="00E04F30" w:rsidP="00E04F3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927B8D4" w14:textId="77777777" w:rsidR="00E04F30" w:rsidRPr="00E04F30" w:rsidRDefault="00E04F30" w:rsidP="00E04F3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04F30">
              <w:rPr>
                <w:rFonts w:ascii="Tahoma" w:hAnsi="Tahoma" w:cs="Tahoma"/>
              </w:rPr>
              <w:t>Empresa: Instituto Electoral de Coahuila</w:t>
            </w:r>
          </w:p>
          <w:p w14:paraId="53EA4421" w14:textId="3DCBD8A4" w:rsidR="00E04F30" w:rsidRPr="00E04F30" w:rsidRDefault="00E04F30" w:rsidP="00E04F3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04F30">
              <w:rPr>
                <w:rFonts w:ascii="Tahoma" w:hAnsi="Tahoma" w:cs="Tahoma"/>
              </w:rPr>
              <w:t xml:space="preserve">Periodo:  </w:t>
            </w:r>
            <w:r w:rsidRPr="00E04F30">
              <w:rPr>
                <w:rFonts w:ascii="Tahoma" w:hAnsi="Tahoma" w:cs="Tahoma"/>
              </w:rPr>
              <w:t>enero</w:t>
            </w:r>
            <w:r w:rsidRPr="00E04F30">
              <w:rPr>
                <w:rFonts w:ascii="Tahoma" w:hAnsi="Tahoma" w:cs="Tahoma"/>
              </w:rPr>
              <w:t xml:space="preserve"> 2024 - </w:t>
            </w:r>
            <w:r w:rsidRPr="00E04F30">
              <w:rPr>
                <w:rFonts w:ascii="Tahoma" w:hAnsi="Tahoma" w:cs="Tahoma"/>
              </w:rPr>
              <w:t>agosto</w:t>
            </w:r>
            <w:r w:rsidRPr="00E04F30">
              <w:rPr>
                <w:rFonts w:ascii="Tahoma" w:hAnsi="Tahoma" w:cs="Tahoma"/>
              </w:rPr>
              <w:t xml:space="preserve"> 2024</w:t>
            </w:r>
          </w:p>
          <w:p w14:paraId="5D4478C8" w14:textId="77777777" w:rsidR="00E04F30" w:rsidRPr="00E04F30" w:rsidRDefault="00E04F30" w:rsidP="00E04F3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04F30">
              <w:rPr>
                <w:rFonts w:ascii="Tahoma" w:hAnsi="Tahoma" w:cs="Tahoma"/>
              </w:rPr>
              <w:t xml:space="preserve">Cargo: </w:t>
            </w:r>
            <w:proofErr w:type="gramStart"/>
            <w:r w:rsidRPr="00E04F30">
              <w:rPr>
                <w:rFonts w:ascii="Tahoma" w:hAnsi="Tahoma" w:cs="Tahoma"/>
              </w:rPr>
              <w:t>Consejero</w:t>
            </w:r>
            <w:proofErr w:type="gramEnd"/>
            <w:r w:rsidRPr="00E04F30">
              <w:rPr>
                <w:rFonts w:ascii="Tahoma" w:hAnsi="Tahoma" w:cs="Tahoma"/>
              </w:rPr>
              <w:t xml:space="preserve"> Municipal Electoral de Ramos Arizpe</w:t>
            </w:r>
          </w:p>
          <w:p w14:paraId="26DA85D9" w14:textId="77777777" w:rsidR="00E04F30" w:rsidRPr="00E04F30" w:rsidRDefault="00E04F30" w:rsidP="00E04F3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284D8C9B" w14:textId="77777777" w:rsidR="00E04F30" w:rsidRPr="00E04F30" w:rsidRDefault="00E04F30" w:rsidP="00E04F3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04F30">
              <w:rPr>
                <w:rFonts w:ascii="Tahoma" w:hAnsi="Tahoma" w:cs="Tahoma"/>
              </w:rPr>
              <w:t>Empresa: Instituto Electoral de Coahuila</w:t>
            </w:r>
          </w:p>
          <w:p w14:paraId="4217E7AE" w14:textId="2F7F6188" w:rsidR="00E04F30" w:rsidRPr="00E04F30" w:rsidRDefault="00E04F30" w:rsidP="00E04F3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04F30">
              <w:rPr>
                <w:rFonts w:ascii="Tahoma" w:hAnsi="Tahoma" w:cs="Tahoma"/>
              </w:rPr>
              <w:t xml:space="preserve">Periodo:  </w:t>
            </w:r>
            <w:r w:rsidRPr="00E04F30">
              <w:rPr>
                <w:rFonts w:ascii="Tahoma" w:hAnsi="Tahoma" w:cs="Tahoma"/>
              </w:rPr>
              <w:t>enero</w:t>
            </w:r>
            <w:r w:rsidRPr="00E04F30">
              <w:rPr>
                <w:rFonts w:ascii="Tahoma" w:hAnsi="Tahoma" w:cs="Tahoma"/>
              </w:rPr>
              <w:t xml:space="preserve"> 2023 - Julio 2023</w:t>
            </w:r>
          </w:p>
          <w:p w14:paraId="2A1FE218" w14:textId="77777777" w:rsidR="00E04F30" w:rsidRPr="00E04F30" w:rsidRDefault="00E04F30" w:rsidP="00E04F3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04F30">
              <w:rPr>
                <w:rFonts w:ascii="Tahoma" w:hAnsi="Tahoma" w:cs="Tahoma"/>
              </w:rPr>
              <w:t xml:space="preserve">Cargo: </w:t>
            </w:r>
            <w:proofErr w:type="gramStart"/>
            <w:r w:rsidRPr="00E04F30">
              <w:rPr>
                <w:rFonts w:ascii="Tahoma" w:hAnsi="Tahoma" w:cs="Tahoma"/>
              </w:rPr>
              <w:t>Consejero</w:t>
            </w:r>
            <w:proofErr w:type="gramEnd"/>
            <w:r w:rsidRPr="00E04F30">
              <w:rPr>
                <w:rFonts w:ascii="Tahoma" w:hAnsi="Tahoma" w:cs="Tahoma"/>
              </w:rPr>
              <w:t xml:space="preserve"> Municipal Electoral de Ramos Arizpe</w:t>
            </w:r>
          </w:p>
          <w:p w14:paraId="24316B11" w14:textId="77777777" w:rsidR="00E04F30" w:rsidRPr="00E04F30" w:rsidRDefault="00E04F30" w:rsidP="00E04F3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16E5356F" w14:textId="153B0C39" w:rsidR="00E04F30" w:rsidRPr="00E04F30" w:rsidRDefault="00E04F30" w:rsidP="00E04F3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04F30">
              <w:rPr>
                <w:rFonts w:ascii="Tahoma" w:hAnsi="Tahoma" w:cs="Tahoma"/>
              </w:rPr>
              <w:t xml:space="preserve">Empresa: </w:t>
            </w:r>
            <w:r w:rsidRPr="00E04F30">
              <w:rPr>
                <w:rFonts w:ascii="Tahoma" w:hAnsi="Tahoma" w:cs="Tahoma"/>
              </w:rPr>
              <w:t>Periódico</w:t>
            </w:r>
            <w:r w:rsidRPr="00E04F30">
              <w:rPr>
                <w:rFonts w:ascii="Tahoma" w:hAnsi="Tahoma" w:cs="Tahoma"/>
              </w:rPr>
              <w:t xml:space="preserve"> Zócalo de Saltillo</w:t>
            </w:r>
          </w:p>
          <w:p w14:paraId="723F9706" w14:textId="77777777" w:rsidR="00E04F30" w:rsidRPr="00E04F30" w:rsidRDefault="00E04F30" w:rsidP="00E04F3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04F30">
              <w:rPr>
                <w:rFonts w:ascii="Tahoma" w:hAnsi="Tahoma" w:cs="Tahoma"/>
              </w:rPr>
              <w:t>Periodo:  2011 - 2018</w:t>
            </w:r>
          </w:p>
          <w:p w14:paraId="301A2616" w14:textId="77777777" w:rsidR="00BA3E7F" w:rsidRDefault="00E04F30" w:rsidP="00E04F30">
            <w:pPr>
              <w:jc w:val="both"/>
              <w:rPr>
                <w:rFonts w:ascii="Tahoma" w:hAnsi="Tahoma" w:cs="Tahoma"/>
              </w:rPr>
            </w:pPr>
            <w:r w:rsidRPr="00E04F30">
              <w:rPr>
                <w:rFonts w:ascii="Tahoma" w:hAnsi="Tahoma" w:cs="Tahoma"/>
              </w:rPr>
              <w:t>Cargo: Coordinador del área de publicidad</w:t>
            </w:r>
          </w:p>
          <w:p w14:paraId="09F05F26" w14:textId="4ADD8A94" w:rsidR="00E04F30" w:rsidRPr="00AA1544" w:rsidRDefault="00E04F30" w:rsidP="00E04F3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F569" w14:textId="77777777" w:rsidR="0090034F" w:rsidRDefault="0090034F" w:rsidP="00527FC7">
      <w:pPr>
        <w:spacing w:after="0" w:line="240" w:lineRule="auto"/>
      </w:pPr>
      <w:r>
        <w:separator/>
      </w:r>
    </w:p>
  </w:endnote>
  <w:endnote w:type="continuationSeparator" w:id="0">
    <w:p w14:paraId="319AF94C" w14:textId="77777777" w:rsidR="0090034F" w:rsidRDefault="0090034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8266" w14:textId="77777777" w:rsidR="0090034F" w:rsidRDefault="0090034F" w:rsidP="00527FC7">
      <w:pPr>
        <w:spacing w:after="0" w:line="240" w:lineRule="auto"/>
      </w:pPr>
      <w:r>
        <w:separator/>
      </w:r>
    </w:p>
  </w:footnote>
  <w:footnote w:type="continuationSeparator" w:id="0">
    <w:p w14:paraId="05E5295E" w14:textId="77777777" w:rsidR="0090034F" w:rsidRDefault="0090034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4F30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2025-05-26T18:33:00Z</dcterms:created>
  <dcterms:modified xsi:type="dcterms:W3CDTF">2025-05-26T18:33:00Z</dcterms:modified>
</cp:coreProperties>
</file>